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63B2D" w14:textId="77777777" w:rsidR="00321609" w:rsidRPr="00C160F9" w:rsidRDefault="00321609" w:rsidP="00321609">
      <w:pPr>
        <w:pStyle w:val="a3"/>
        <w:spacing w:line="270" w:lineRule="exact"/>
        <w:ind w:left="20"/>
        <w:rPr>
          <w:rFonts w:asciiTheme="minorEastAsia" w:eastAsiaTheme="minorEastAsia" w:hAnsiTheme="minorEastAsia"/>
          <w:sz w:val="21"/>
          <w:szCs w:val="21"/>
        </w:rPr>
      </w:pPr>
      <w:r w:rsidRPr="00C160F9">
        <w:rPr>
          <w:rFonts w:asciiTheme="minorEastAsia" w:eastAsiaTheme="minorEastAsia" w:hAnsiTheme="minorEastAsia" w:hint="eastAsia"/>
          <w:spacing w:val="29"/>
          <w:sz w:val="21"/>
          <w:szCs w:val="21"/>
        </w:rPr>
        <w:t>様式第２号</w:t>
      </w:r>
      <w:r w:rsidRPr="00C160F9">
        <w:rPr>
          <w:rFonts w:asciiTheme="minorEastAsia" w:eastAsiaTheme="minorEastAsia" w:hAnsiTheme="minorEastAsia" w:hint="eastAsia"/>
          <w:spacing w:val="16"/>
          <w:sz w:val="21"/>
          <w:szCs w:val="21"/>
        </w:rPr>
        <w:t>（</w:t>
      </w:r>
      <w:bookmarkStart w:id="0" w:name="_GoBack"/>
      <w:bookmarkEnd w:id="0"/>
      <w:r w:rsidRPr="00C160F9">
        <w:rPr>
          <w:rFonts w:asciiTheme="minorEastAsia" w:eastAsiaTheme="minorEastAsia" w:hAnsiTheme="minorEastAsia" w:hint="eastAsia"/>
          <w:spacing w:val="28"/>
          <w:sz w:val="21"/>
          <w:szCs w:val="21"/>
        </w:rPr>
        <w:t>第６条関係</w:t>
      </w:r>
      <w:r w:rsidRPr="00C160F9">
        <w:rPr>
          <w:rFonts w:asciiTheme="minorEastAsia" w:eastAsiaTheme="minorEastAsia" w:hAnsiTheme="minorEastAsia" w:hint="eastAsia"/>
          <w:spacing w:val="-10"/>
          <w:sz w:val="21"/>
          <w:szCs w:val="21"/>
        </w:rPr>
        <w:t>）</w:t>
      </w:r>
    </w:p>
    <w:p w14:paraId="601A9884" w14:textId="77777777" w:rsidR="00D142BD" w:rsidRPr="00BA1648" w:rsidRDefault="00D142BD">
      <w:pPr>
        <w:pStyle w:val="a3"/>
        <w:spacing w:before="8"/>
        <w:rPr>
          <w:rFonts w:asciiTheme="minorEastAsia" w:eastAsiaTheme="minorEastAsia" w:hAnsiTheme="minorEastAsia"/>
          <w:sz w:val="21"/>
          <w:szCs w:val="21"/>
        </w:rPr>
      </w:pPr>
    </w:p>
    <w:p w14:paraId="7759E9AD" w14:textId="77777777" w:rsidR="00D142BD" w:rsidRPr="00BA1648" w:rsidRDefault="009B67FA">
      <w:pPr>
        <w:pStyle w:val="a3"/>
        <w:tabs>
          <w:tab w:val="left" w:pos="602"/>
          <w:tab w:val="left" w:pos="1207"/>
        </w:tabs>
        <w:spacing w:before="68"/>
        <w:ind w:right="283"/>
        <w:jc w:val="right"/>
        <w:rPr>
          <w:rFonts w:asciiTheme="minorEastAsia" w:eastAsiaTheme="minorEastAsia" w:hAnsiTheme="minorEastAsia"/>
          <w:sz w:val="21"/>
          <w:szCs w:val="21"/>
        </w:rPr>
      </w:pPr>
      <w:r w:rsidRPr="00BA1648">
        <w:rPr>
          <w:rFonts w:asciiTheme="minorEastAsia" w:eastAsiaTheme="minorEastAsia" w:hAnsiTheme="minorEastAsia" w:hint="eastAsia"/>
          <w:spacing w:val="-10"/>
          <w:sz w:val="21"/>
          <w:szCs w:val="21"/>
        </w:rPr>
        <w:t>年</w:t>
      </w:r>
      <w:r w:rsidRPr="00BA1648">
        <w:rPr>
          <w:rFonts w:asciiTheme="minorEastAsia" w:eastAsiaTheme="minorEastAsia" w:hAnsiTheme="minorEastAsia" w:hint="eastAsia"/>
          <w:sz w:val="21"/>
          <w:szCs w:val="21"/>
        </w:rPr>
        <w:tab/>
      </w:r>
      <w:r w:rsidRPr="00BA1648">
        <w:rPr>
          <w:rFonts w:asciiTheme="minorEastAsia" w:eastAsiaTheme="minorEastAsia" w:hAnsiTheme="minorEastAsia" w:hint="eastAsia"/>
          <w:spacing w:val="-10"/>
          <w:sz w:val="21"/>
          <w:szCs w:val="21"/>
        </w:rPr>
        <w:t>月</w:t>
      </w:r>
      <w:r w:rsidRPr="00BA1648">
        <w:rPr>
          <w:rFonts w:asciiTheme="minorEastAsia" w:eastAsiaTheme="minorEastAsia" w:hAnsiTheme="minorEastAsia" w:hint="eastAsia"/>
          <w:sz w:val="21"/>
          <w:szCs w:val="21"/>
        </w:rPr>
        <w:tab/>
      </w:r>
      <w:r w:rsidRPr="00BA1648">
        <w:rPr>
          <w:rFonts w:asciiTheme="minorEastAsia" w:eastAsiaTheme="minorEastAsia" w:hAnsiTheme="minorEastAsia" w:hint="eastAsia"/>
          <w:spacing w:val="-10"/>
          <w:sz w:val="21"/>
          <w:szCs w:val="21"/>
        </w:rPr>
        <w:t>日</w:t>
      </w:r>
    </w:p>
    <w:p w14:paraId="4F667700" w14:textId="77777777" w:rsidR="00D142BD" w:rsidRPr="00BA1648" w:rsidRDefault="00D142BD">
      <w:pPr>
        <w:pStyle w:val="a3"/>
        <w:rPr>
          <w:rFonts w:asciiTheme="minorEastAsia" w:eastAsiaTheme="minorEastAsia" w:hAnsiTheme="minorEastAsia"/>
          <w:sz w:val="21"/>
          <w:szCs w:val="21"/>
        </w:rPr>
      </w:pPr>
    </w:p>
    <w:p w14:paraId="28F01D3C" w14:textId="77777777" w:rsidR="00D142BD" w:rsidRPr="00BA1648" w:rsidRDefault="00D142BD">
      <w:pPr>
        <w:pStyle w:val="a3"/>
        <w:spacing w:before="12"/>
        <w:rPr>
          <w:rFonts w:asciiTheme="minorEastAsia" w:eastAsiaTheme="minorEastAsia" w:hAnsiTheme="minorEastAsia"/>
          <w:sz w:val="21"/>
          <w:szCs w:val="21"/>
        </w:rPr>
      </w:pPr>
    </w:p>
    <w:p w14:paraId="1E9E3F4C" w14:textId="300C39AF" w:rsidR="00D142BD" w:rsidRPr="00BA1648" w:rsidRDefault="003115E6">
      <w:pPr>
        <w:pStyle w:val="a3"/>
        <w:tabs>
          <w:tab w:val="left" w:pos="1445"/>
        </w:tabs>
        <w:spacing w:before="68"/>
        <w:ind w:left="218"/>
        <w:rPr>
          <w:rFonts w:asciiTheme="minorEastAsia" w:eastAsiaTheme="minorEastAsia" w:hAnsiTheme="minorEastAsia"/>
          <w:sz w:val="21"/>
          <w:szCs w:val="21"/>
        </w:rPr>
      </w:pPr>
      <w:r w:rsidRPr="00BA1648">
        <w:rPr>
          <w:rFonts w:asciiTheme="minorEastAsia" w:eastAsiaTheme="minorEastAsia" w:hAnsiTheme="minorEastAsia" w:hint="eastAsia"/>
          <w:spacing w:val="33"/>
          <w:sz w:val="21"/>
          <w:szCs w:val="21"/>
        </w:rPr>
        <w:t>関川村</w:t>
      </w:r>
      <w:r w:rsidR="009B67FA" w:rsidRPr="00BA1648">
        <w:rPr>
          <w:rFonts w:asciiTheme="minorEastAsia" w:eastAsiaTheme="minorEastAsia" w:hAnsiTheme="minorEastAsia" w:hint="eastAsia"/>
          <w:spacing w:val="-10"/>
          <w:sz w:val="21"/>
          <w:szCs w:val="21"/>
        </w:rPr>
        <w:t>長</w:t>
      </w:r>
      <w:r w:rsidR="009B67FA" w:rsidRPr="00BA1648">
        <w:rPr>
          <w:rFonts w:asciiTheme="minorEastAsia" w:eastAsiaTheme="minorEastAsia" w:hAnsiTheme="minorEastAsia" w:hint="eastAsia"/>
          <w:sz w:val="21"/>
          <w:szCs w:val="21"/>
        </w:rPr>
        <w:tab/>
      </w:r>
      <w:r w:rsidR="009B67FA" w:rsidRPr="00BA1648">
        <w:rPr>
          <w:rFonts w:asciiTheme="minorEastAsia" w:eastAsiaTheme="minorEastAsia" w:hAnsiTheme="minorEastAsia" w:hint="eastAsia"/>
          <w:spacing w:val="-10"/>
          <w:sz w:val="21"/>
          <w:szCs w:val="21"/>
        </w:rPr>
        <w:t>様</w:t>
      </w:r>
    </w:p>
    <w:p w14:paraId="37EEF870" w14:textId="77777777" w:rsidR="00D142BD" w:rsidRPr="00BA1648" w:rsidRDefault="00D142BD">
      <w:pPr>
        <w:pStyle w:val="a3"/>
        <w:rPr>
          <w:rFonts w:asciiTheme="minorEastAsia" w:eastAsiaTheme="minorEastAsia" w:hAnsiTheme="minorEastAsia"/>
          <w:sz w:val="21"/>
          <w:szCs w:val="21"/>
        </w:rPr>
      </w:pPr>
    </w:p>
    <w:p w14:paraId="65BDB282" w14:textId="77777777" w:rsidR="00D142BD" w:rsidRPr="00BA1648" w:rsidRDefault="00D142BD">
      <w:pPr>
        <w:pStyle w:val="a3"/>
        <w:rPr>
          <w:rFonts w:asciiTheme="minorEastAsia" w:eastAsiaTheme="minorEastAsia" w:hAnsiTheme="minorEastAsia"/>
          <w:sz w:val="21"/>
          <w:szCs w:val="21"/>
        </w:rPr>
      </w:pPr>
    </w:p>
    <w:p w14:paraId="39760C8E" w14:textId="77777777" w:rsidR="00D142BD" w:rsidRPr="00BA1648" w:rsidRDefault="009B67FA">
      <w:pPr>
        <w:pStyle w:val="a3"/>
        <w:tabs>
          <w:tab w:val="left" w:pos="962"/>
        </w:tabs>
        <w:ind w:right="3607"/>
        <w:jc w:val="right"/>
        <w:rPr>
          <w:rFonts w:asciiTheme="minorEastAsia" w:eastAsiaTheme="minorEastAsia" w:hAnsiTheme="minorEastAsia"/>
          <w:sz w:val="21"/>
          <w:szCs w:val="21"/>
        </w:rPr>
      </w:pPr>
      <w:r w:rsidRPr="00BA1648">
        <w:rPr>
          <w:rFonts w:asciiTheme="minorEastAsia" w:eastAsiaTheme="minorEastAsia" w:hAnsiTheme="minorEastAsia" w:hint="eastAsia"/>
          <w:spacing w:val="33"/>
          <w:sz w:val="21"/>
          <w:szCs w:val="21"/>
        </w:rPr>
        <w:t>申請</w:t>
      </w:r>
      <w:r w:rsidRPr="00BA1648">
        <w:rPr>
          <w:rFonts w:asciiTheme="minorEastAsia" w:eastAsiaTheme="minorEastAsia" w:hAnsiTheme="minorEastAsia" w:hint="eastAsia"/>
          <w:spacing w:val="-10"/>
          <w:sz w:val="21"/>
          <w:szCs w:val="21"/>
        </w:rPr>
        <w:t>者</w:t>
      </w:r>
      <w:r w:rsidRPr="00BA1648">
        <w:rPr>
          <w:rFonts w:asciiTheme="minorEastAsia" w:eastAsiaTheme="minorEastAsia" w:hAnsiTheme="minorEastAsia" w:hint="eastAsia"/>
          <w:sz w:val="21"/>
          <w:szCs w:val="21"/>
        </w:rPr>
        <w:tab/>
      </w:r>
      <w:r w:rsidRPr="00BA1648">
        <w:rPr>
          <w:rFonts w:asciiTheme="minorEastAsia" w:eastAsiaTheme="minorEastAsia" w:hAnsiTheme="minorEastAsia" w:hint="eastAsia"/>
          <w:spacing w:val="33"/>
          <w:sz w:val="21"/>
          <w:szCs w:val="21"/>
        </w:rPr>
        <w:t>住</w:t>
      </w:r>
      <w:r w:rsidRPr="00BA1648">
        <w:rPr>
          <w:rFonts w:asciiTheme="minorEastAsia" w:eastAsiaTheme="minorEastAsia" w:hAnsiTheme="minorEastAsia" w:hint="eastAsia"/>
          <w:spacing w:val="23"/>
          <w:sz w:val="21"/>
          <w:szCs w:val="21"/>
        </w:rPr>
        <w:t>所</w:t>
      </w:r>
    </w:p>
    <w:p w14:paraId="00CC6993" w14:textId="77777777" w:rsidR="00D142BD" w:rsidRPr="00BA1648" w:rsidRDefault="009B67FA">
      <w:pPr>
        <w:pStyle w:val="a3"/>
        <w:spacing w:before="44"/>
        <w:ind w:right="3603"/>
        <w:jc w:val="right"/>
        <w:rPr>
          <w:rFonts w:asciiTheme="minorEastAsia" w:eastAsiaTheme="minorEastAsia" w:hAnsiTheme="minorEastAsia"/>
          <w:sz w:val="21"/>
          <w:szCs w:val="21"/>
        </w:rPr>
      </w:pPr>
      <w:r w:rsidRPr="00BA1648">
        <w:rPr>
          <w:rFonts w:asciiTheme="minorEastAsia" w:eastAsiaTheme="minorEastAsia" w:hAnsiTheme="minorEastAsia" w:hint="eastAsia"/>
          <w:spacing w:val="11"/>
          <w:sz w:val="21"/>
          <w:szCs w:val="21"/>
        </w:rPr>
        <w:t>氏名</w:t>
      </w:r>
    </w:p>
    <w:p w14:paraId="3CFAD28B" w14:textId="77777777" w:rsidR="00D142BD" w:rsidRPr="00BA1648" w:rsidRDefault="009B67FA">
      <w:pPr>
        <w:pStyle w:val="a3"/>
        <w:spacing w:before="46"/>
        <w:ind w:left="5499"/>
        <w:rPr>
          <w:rFonts w:asciiTheme="minorEastAsia" w:eastAsiaTheme="minorEastAsia" w:hAnsiTheme="minorEastAsia"/>
          <w:sz w:val="21"/>
          <w:szCs w:val="21"/>
        </w:rPr>
      </w:pPr>
      <w:r w:rsidRPr="00BA1648">
        <w:rPr>
          <w:rFonts w:asciiTheme="minorEastAsia" w:eastAsiaTheme="minorEastAsia" w:hAnsiTheme="minorEastAsia" w:hint="eastAsia"/>
          <w:spacing w:val="30"/>
          <w:sz w:val="21"/>
          <w:szCs w:val="21"/>
        </w:rPr>
        <w:t>電話番号</w:t>
      </w:r>
    </w:p>
    <w:p w14:paraId="7D6BE36E" w14:textId="77777777" w:rsidR="00D142BD" w:rsidRPr="00BA1648" w:rsidRDefault="00D142BD">
      <w:pPr>
        <w:pStyle w:val="a3"/>
        <w:rPr>
          <w:rFonts w:asciiTheme="minorEastAsia" w:eastAsiaTheme="minorEastAsia" w:hAnsiTheme="minorEastAsia"/>
          <w:sz w:val="21"/>
          <w:szCs w:val="21"/>
        </w:rPr>
      </w:pPr>
    </w:p>
    <w:p w14:paraId="2F00DC76" w14:textId="77777777" w:rsidR="00D142BD" w:rsidRPr="00BA1648" w:rsidRDefault="00D142BD">
      <w:pPr>
        <w:pStyle w:val="a3"/>
        <w:spacing w:before="8"/>
        <w:rPr>
          <w:rFonts w:asciiTheme="minorEastAsia" w:eastAsiaTheme="minorEastAsia" w:hAnsiTheme="minorEastAsia"/>
          <w:sz w:val="21"/>
          <w:szCs w:val="21"/>
        </w:rPr>
      </w:pPr>
    </w:p>
    <w:p w14:paraId="4F166B1D" w14:textId="77777777" w:rsidR="00D142BD" w:rsidRPr="00BA1648" w:rsidRDefault="009B67FA">
      <w:pPr>
        <w:pStyle w:val="a3"/>
        <w:ind w:left="2059"/>
        <w:rPr>
          <w:rFonts w:asciiTheme="minorEastAsia" w:eastAsiaTheme="minorEastAsia" w:hAnsiTheme="minorEastAsia"/>
          <w:sz w:val="21"/>
          <w:szCs w:val="21"/>
        </w:rPr>
      </w:pPr>
      <w:r w:rsidRPr="00BA1648">
        <w:rPr>
          <w:rFonts w:asciiTheme="minorEastAsia" w:eastAsiaTheme="minorEastAsia" w:hAnsiTheme="minorEastAsia" w:hint="eastAsia"/>
          <w:spacing w:val="33"/>
          <w:sz w:val="21"/>
          <w:szCs w:val="21"/>
        </w:rPr>
        <w:t>年度</w:t>
      </w:r>
      <w:r w:rsidRPr="00BA1648">
        <w:rPr>
          <w:rFonts w:asciiTheme="minorEastAsia" w:eastAsiaTheme="minorEastAsia" w:hAnsiTheme="minorEastAsia"/>
          <w:spacing w:val="32"/>
          <w:sz w:val="21"/>
          <w:szCs w:val="21"/>
        </w:rPr>
        <w:t>地域脱炭素移行・再エネ推進補助金</w:t>
      </w:r>
      <w:r w:rsidRPr="00BA1648">
        <w:rPr>
          <w:rFonts w:asciiTheme="minorEastAsia" w:eastAsiaTheme="minorEastAsia" w:hAnsiTheme="minorEastAsia" w:hint="eastAsia"/>
          <w:spacing w:val="31"/>
          <w:sz w:val="21"/>
          <w:szCs w:val="21"/>
        </w:rPr>
        <w:t>事前着手届</w:t>
      </w:r>
    </w:p>
    <w:p w14:paraId="2A1825FB" w14:textId="77777777" w:rsidR="00D142BD" w:rsidRPr="00BA1648" w:rsidRDefault="00D142BD">
      <w:pPr>
        <w:pStyle w:val="a3"/>
        <w:rPr>
          <w:rFonts w:asciiTheme="minorEastAsia" w:eastAsiaTheme="minorEastAsia" w:hAnsiTheme="minorEastAsia"/>
          <w:sz w:val="21"/>
          <w:szCs w:val="21"/>
        </w:rPr>
      </w:pPr>
    </w:p>
    <w:p w14:paraId="7B75DDFB" w14:textId="77777777" w:rsidR="00D142BD" w:rsidRPr="00BA1648" w:rsidRDefault="00D142BD">
      <w:pPr>
        <w:pStyle w:val="a3"/>
        <w:spacing w:before="6"/>
        <w:rPr>
          <w:rFonts w:asciiTheme="minorEastAsia" w:eastAsiaTheme="minorEastAsia" w:hAnsiTheme="minorEastAsia"/>
          <w:sz w:val="21"/>
          <w:szCs w:val="21"/>
        </w:rPr>
      </w:pPr>
    </w:p>
    <w:p w14:paraId="73D1D12E" w14:textId="675A5A7C" w:rsidR="00D142BD" w:rsidRPr="00BA1648" w:rsidRDefault="003115E6">
      <w:pPr>
        <w:pStyle w:val="a3"/>
        <w:spacing w:line="367" w:lineRule="auto"/>
        <w:ind w:left="218" w:right="278" w:firstLine="170"/>
        <w:jc w:val="both"/>
        <w:rPr>
          <w:rFonts w:asciiTheme="minorEastAsia" w:eastAsiaTheme="minorEastAsia" w:hAnsiTheme="minorEastAsia"/>
          <w:sz w:val="21"/>
          <w:szCs w:val="21"/>
        </w:rPr>
      </w:pPr>
      <w:r w:rsidRPr="00BA1648">
        <w:rPr>
          <w:rFonts w:asciiTheme="minorEastAsia" w:eastAsiaTheme="minorEastAsia" w:hAnsiTheme="minorEastAsia" w:hint="eastAsia"/>
          <w:spacing w:val="19"/>
          <w:sz w:val="21"/>
          <w:szCs w:val="21"/>
        </w:rPr>
        <w:t>関川村</w:t>
      </w:r>
      <w:r w:rsidR="009B67FA" w:rsidRPr="00BA1648">
        <w:rPr>
          <w:rFonts w:asciiTheme="minorEastAsia" w:eastAsiaTheme="minorEastAsia" w:hAnsiTheme="minorEastAsia" w:hint="eastAsia"/>
          <w:spacing w:val="19"/>
          <w:sz w:val="21"/>
          <w:szCs w:val="21"/>
        </w:rPr>
        <w:t>地域脱炭素移行・再エネ推進補助金の申請にあたり、下記理由から事前着</w:t>
      </w:r>
      <w:r w:rsidR="009B67FA" w:rsidRPr="00BA1648">
        <w:rPr>
          <w:rFonts w:asciiTheme="minorEastAsia" w:eastAsiaTheme="minorEastAsia" w:hAnsiTheme="minorEastAsia" w:hint="eastAsia"/>
          <w:spacing w:val="16"/>
          <w:sz w:val="21"/>
          <w:szCs w:val="21"/>
        </w:rPr>
        <w:t>手したく、</w:t>
      </w:r>
      <w:r w:rsidRPr="00BA1648">
        <w:rPr>
          <w:rFonts w:asciiTheme="minorEastAsia" w:eastAsiaTheme="minorEastAsia" w:hAnsiTheme="minorEastAsia" w:hint="eastAsia"/>
          <w:spacing w:val="16"/>
          <w:sz w:val="21"/>
          <w:szCs w:val="21"/>
        </w:rPr>
        <w:t>関川村</w:t>
      </w:r>
      <w:r w:rsidR="009B67FA" w:rsidRPr="00BA1648">
        <w:rPr>
          <w:rFonts w:asciiTheme="minorEastAsia" w:eastAsiaTheme="minorEastAsia" w:hAnsiTheme="minorEastAsia" w:hint="eastAsia"/>
          <w:spacing w:val="16"/>
          <w:sz w:val="21"/>
          <w:szCs w:val="21"/>
        </w:rPr>
        <w:t>地域脱炭素移行・再エネ推進補助金交付</w:t>
      </w:r>
      <w:r w:rsidR="00181695">
        <w:rPr>
          <w:rFonts w:asciiTheme="minorEastAsia" w:eastAsiaTheme="minorEastAsia" w:hAnsiTheme="minorEastAsia" w:hint="eastAsia"/>
          <w:spacing w:val="16"/>
          <w:sz w:val="21"/>
          <w:szCs w:val="21"/>
        </w:rPr>
        <w:t>要綱</w:t>
      </w:r>
      <w:r w:rsidR="009B67FA" w:rsidRPr="00BA1648">
        <w:rPr>
          <w:rFonts w:asciiTheme="minorEastAsia" w:eastAsiaTheme="minorEastAsia" w:hAnsiTheme="minorEastAsia" w:hint="eastAsia"/>
          <w:spacing w:val="16"/>
          <w:sz w:val="21"/>
          <w:szCs w:val="21"/>
        </w:rPr>
        <w:t>第６条第２項の規定</w:t>
      </w:r>
      <w:r w:rsidR="009B67FA" w:rsidRPr="00BA1648">
        <w:rPr>
          <w:rFonts w:asciiTheme="minorEastAsia" w:eastAsiaTheme="minorEastAsia" w:hAnsiTheme="minorEastAsia" w:hint="eastAsia"/>
          <w:spacing w:val="14"/>
          <w:sz w:val="21"/>
          <w:szCs w:val="21"/>
        </w:rPr>
        <w:t>により次のとおり届</w:t>
      </w:r>
      <w:r w:rsidR="00E73172">
        <w:rPr>
          <w:rFonts w:asciiTheme="minorEastAsia" w:eastAsiaTheme="minorEastAsia" w:hAnsiTheme="minorEastAsia" w:hint="eastAsia"/>
          <w:spacing w:val="14"/>
          <w:sz w:val="21"/>
          <w:szCs w:val="21"/>
        </w:rPr>
        <w:t>け</w:t>
      </w:r>
      <w:r w:rsidR="009B67FA" w:rsidRPr="00BA1648">
        <w:rPr>
          <w:rFonts w:asciiTheme="minorEastAsia" w:eastAsiaTheme="minorEastAsia" w:hAnsiTheme="minorEastAsia" w:hint="eastAsia"/>
          <w:spacing w:val="14"/>
          <w:sz w:val="21"/>
          <w:szCs w:val="21"/>
        </w:rPr>
        <w:t>出ます。</w:t>
      </w:r>
    </w:p>
    <w:p w14:paraId="5352BA3C" w14:textId="77777777" w:rsidR="00D142BD" w:rsidRPr="00BA1648" w:rsidRDefault="009B67FA">
      <w:pPr>
        <w:pStyle w:val="a3"/>
        <w:spacing w:before="1" w:line="364" w:lineRule="auto"/>
        <w:ind w:left="218" w:right="419" w:firstLine="170"/>
        <w:jc w:val="both"/>
        <w:rPr>
          <w:rFonts w:asciiTheme="minorEastAsia" w:eastAsiaTheme="minorEastAsia" w:hAnsiTheme="minorEastAsia"/>
          <w:sz w:val="21"/>
          <w:szCs w:val="21"/>
        </w:rPr>
      </w:pPr>
      <w:r w:rsidRPr="00BA1648">
        <w:rPr>
          <w:rFonts w:asciiTheme="minorEastAsia" w:eastAsiaTheme="minorEastAsia" w:hAnsiTheme="minorEastAsia" w:hint="eastAsia"/>
          <w:spacing w:val="15"/>
          <w:sz w:val="21"/>
          <w:szCs w:val="21"/>
        </w:rPr>
        <w:t>なお、本件について交付決定がなされなかった場合又は、交付決定額が交付申請額に達しない場合においても異議は申し立てません。</w:t>
      </w:r>
    </w:p>
    <w:p w14:paraId="27BF78A0" w14:textId="77777777" w:rsidR="00D142BD" w:rsidRPr="00BA1648" w:rsidRDefault="00D142BD">
      <w:pPr>
        <w:pStyle w:val="a3"/>
        <w:spacing w:before="4" w:after="1"/>
        <w:rPr>
          <w:rFonts w:asciiTheme="minorEastAsia" w:eastAsiaTheme="minorEastAsia" w:hAnsiTheme="minorEastAsia"/>
          <w:sz w:val="21"/>
          <w:szCs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033"/>
      </w:tblGrid>
      <w:tr w:rsidR="00D142BD" w:rsidRPr="00BA1648" w14:paraId="70694C69" w14:textId="77777777">
        <w:trPr>
          <w:trHeight w:val="3158"/>
        </w:trPr>
        <w:tc>
          <w:tcPr>
            <w:tcW w:w="2234" w:type="dxa"/>
          </w:tcPr>
          <w:p w14:paraId="77834A05" w14:textId="77777777" w:rsidR="00D142BD" w:rsidRPr="00BA1648" w:rsidRDefault="009B67FA">
            <w:pPr>
              <w:pStyle w:val="TableParagraph"/>
              <w:spacing w:before="79"/>
              <w:ind w:left="107"/>
              <w:rPr>
                <w:rFonts w:asciiTheme="minorEastAsia" w:eastAsiaTheme="minorEastAsia" w:hAnsiTheme="minorEastAsia"/>
                <w:sz w:val="21"/>
                <w:szCs w:val="21"/>
              </w:rPr>
            </w:pPr>
            <w:r w:rsidRPr="00BA1648">
              <w:rPr>
                <w:rFonts w:asciiTheme="minorEastAsia" w:eastAsiaTheme="minorEastAsia" w:hAnsiTheme="minorEastAsia"/>
                <w:spacing w:val="31"/>
                <w:sz w:val="21"/>
                <w:szCs w:val="21"/>
              </w:rPr>
              <w:t>事前着手理由</w:t>
            </w:r>
          </w:p>
        </w:tc>
        <w:tc>
          <w:tcPr>
            <w:tcW w:w="7033" w:type="dxa"/>
          </w:tcPr>
          <w:p w14:paraId="02BB8EFE" w14:textId="77777777" w:rsidR="00D142BD" w:rsidRPr="00BA1648" w:rsidRDefault="00D142BD">
            <w:pPr>
              <w:pStyle w:val="TableParagraph"/>
              <w:rPr>
                <w:rFonts w:asciiTheme="minorEastAsia" w:eastAsiaTheme="minorEastAsia" w:hAnsiTheme="minorEastAsia"/>
                <w:sz w:val="21"/>
                <w:szCs w:val="21"/>
              </w:rPr>
            </w:pPr>
          </w:p>
        </w:tc>
      </w:tr>
      <w:tr w:rsidR="00D142BD" w:rsidRPr="00BA1648" w14:paraId="07FF906E" w14:textId="77777777">
        <w:trPr>
          <w:trHeight w:val="450"/>
        </w:trPr>
        <w:tc>
          <w:tcPr>
            <w:tcW w:w="2234" w:type="dxa"/>
          </w:tcPr>
          <w:p w14:paraId="12A54373" w14:textId="77777777" w:rsidR="00D142BD" w:rsidRPr="00BA1648" w:rsidRDefault="009B67FA">
            <w:pPr>
              <w:pStyle w:val="TableParagraph"/>
              <w:spacing w:before="79"/>
              <w:ind w:left="107"/>
              <w:rPr>
                <w:rFonts w:asciiTheme="minorEastAsia" w:eastAsiaTheme="minorEastAsia" w:hAnsiTheme="minorEastAsia"/>
                <w:sz w:val="21"/>
                <w:szCs w:val="21"/>
              </w:rPr>
            </w:pPr>
            <w:r w:rsidRPr="00BA1648">
              <w:rPr>
                <w:rFonts w:asciiTheme="minorEastAsia" w:eastAsiaTheme="minorEastAsia" w:hAnsiTheme="minorEastAsia"/>
                <w:spacing w:val="31"/>
                <w:sz w:val="21"/>
                <w:szCs w:val="21"/>
              </w:rPr>
              <w:t>着手予定年月日</w:t>
            </w:r>
          </w:p>
        </w:tc>
        <w:tc>
          <w:tcPr>
            <w:tcW w:w="7033" w:type="dxa"/>
          </w:tcPr>
          <w:p w14:paraId="69193B29" w14:textId="77777777" w:rsidR="00D142BD" w:rsidRPr="00BA1648" w:rsidRDefault="009B67FA">
            <w:pPr>
              <w:pStyle w:val="TableParagraph"/>
              <w:tabs>
                <w:tab w:val="left" w:pos="775"/>
                <w:tab w:val="left" w:pos="1548"/>
              </w:tabs>
              <w:spacing w:before="79"/>
              <w:ind w:right="18"/>
              <w:jc w:val="center"/>
              <w:rPr>
                <w:rFonts w:asciiTheme="minorEastAsia" w:eastAsiaTheme="minorEastAsia" w:hAnsiTheme="minorEastAsia"/>
                <w:sz w:val="21"/>
                <w:szCs w:val="21"/>
              </w:rPr>
            </w:pPr>
            <w:r w:rsidRPr="00BA1648">
              <w:rPr>
                <w:rFonts w:asciiTheme="minorEastAsia" w:eastAsiaTheme="minorEastAsia" w:hAnsiTheme="minorEastAsia"/>
                <w:spacing w:val="-10"/>
                <w:sz w:val="21"/>
                <w:szCs w:val="21"/>
              </w:rPr>
              <w:t>年</w:t>
            </w:r>
            <w:r w:rsidRPr="00BA1648">
              <w:rPr>
                <w:rFonts w:asciiTheme="minorEastAsia" w:eastAsiaTheme="minorEastAsia" w:hAnsiTheme="minorEastAsia"/>
                <w:sz w:val="21"/>
                <w:szCs w:val="21"/>
              </w:rPr>
              <w:tab/>
            </w:r>
            <w:r w:rsidRPr="00BA1648">
              <w:rPr>
                <w:rFonts w:asciiTheme="minorEastAsia" w:eastAsiaTheme="minorEastAsia" w:hAnsiTheme="minorEastAsia"/>
                <w:spacing w:val="-10"/>
                <w:sz w:val="21"/>
                <w:szCs w:val="21"/>
              </w:rPr>
              <w:t>月</w:t>
            </w:r>
            <w:r w:rsidRPr="00BA1648">
              <w:rPr>
                <w:rFonts w:asciiTheme="minorEastAsia" w:eastAsiaTheme="minorEastAsia" w:hAnsiTheme="minorEastAsia"/>
                <w:sz w:val="21"/>
                <w:szCs w:val="21"/>
              </w:rPr>
              <w:tab/>
            </w:r>
            <w:r w:rsidRPr="00BA1648">
              <w:rPr>
                <w:rFonts w:asciiTheme="minorEastAsia" w:eastAsiaTheme="minorEastAsia" w:hAnsiTheme="minorEastAsia"/>
                <w:spacing w:val="-10"/>
                <w:sz w:val="21"/>
                <w:szCs w:val="21"/>
              </w:rPr>
              <w:t>日</w:t>
            </w:r>
          </w:p>
        </w:tc>
      </w:tr>
    </w:tbl>
    <w:p w14:paraId="48FD6DC2" w14:textId="25F618D1" w:rsidR="00D142BD" w:rsidRPr="00BA1648" w:rsidRDefault="00D142BD" w:rsidP="007E6ABE">
      <w:pPr>
        <w:pStyle w:val="a3"/>
        <w:spacing w:line="270" w:lineRule="exact"/>
        <w:ind w:left="20"/>
        <w:rPr>
          <w:rFonts w:asciiTheme="minorEastAsia" w:eastAsiaTheme="minorEastAsia" w:hAnsiTheme="minorEastAsia"/>
          <w:sz w:val="21"/>
          <w:szCs w:val="21"/>
        </w:rPr>
      </w:pPr>
    </w:p>
    <w:sectPr w:rsidR="00D142BD" w:rsidRPr="00BA1648" w:rsidSect="007E6ABE">
      <w:headerReference w:type="default" r:id="rId6"/>
      <w:footerReference w:type="default" r:id="rId7"/>
      <w:pgSz w:w="11910" w:h="16840"/>
      <w:pgMar w:top="1760" w:right="1160" w:bottom="1000" w:left="1200" w:header="153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593D3" w14:textId="77777777" w:rsidR="009E7178" w:rsidRDefault="009E7178">
      <w:r>
        <w:separator/>
      </w:r>
    </w:p>
  </w:endnote>
  <w:endnote w:type="continuationSeparator" w:id="0">
    <w:p w14:paraId="026D626C" w14:textId="77777777" w:rsidR="009E7178" w:rsidRDefault="009E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7B93" w14:textId="1B31277A" w:rsidR="00D142BD" w:rsidRDefault="00D142B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EDA0B" w14:textId="77777777" w:rsidR="009E7178" w:rsidRDefault="009E7178">
      <w:r>
        <w:separator/>
      </w:r>
    </w:p>
  </w:footnote>
  <w:footnote w:type="continuationSeparator" w:id="0">
    <w:p w14:paraId="1C91126A" w14:textId="77777777" w:rsidR="009E7178" w:rsidRDefault="009E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0D3F" w14:textId="762C83A1" w:rsidR="00D142BD" w:rsidRDefault="00D142BD">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BD"/>
    <w:rsid w:val="000878D4"/>
    <w:rsid w:val="00093A38"/>
    <w:rsid w:val="000B0FAC"/>
    <w:rsid w:val="000B2007"/>
    <w:rsid w:val="00112E3D"/>
    <w:rsid w:val="00113289"/>
    <w:rsid w:val="00171B7F"/>
    <w:rsid w:val="00176FDE"/>
    <w:rsid w:val="00181695"/>
    <w:rsid w:val="002A46F0"/>
    <w:rsid w:val="003115E6"/>
    <w:rsid w:val="00321609"/>
    <w:rsid w:val="004B5E90"/>
    <w:rsid w:val="00505698"/>
    <w:rsid w:val="005100B5"/>
    <w:rsid w:val="00512C86"/>
    <w:rsid w:val="00590D77"/>
    <w:rsid w:val="005B1B64"/>
    <w:rsid w:val="005C5193"/>
    <w:rsid w:val="00613104"/>
    <w:rsid w:val="006A4CFC"/>
    <w:rsid w:val="00734706"/>
    <w:rsid w:val="007A5CC9"/>
    <w:rsid w:val="007B5375"/>
    <w:rsid w:val="007B7AF6"/>
    <w:rsid w:val="007E194F"/>
    <w:rsid w:val="007E6ABE"/>
    <w:rsid w:val="007E700D"/>
    <w:rsid w:val="008019B1"/>
    <w:rsid w:val="00887B23"/>
    <w:rsid w:val="008A6535"/>
    <w:rsid w:val="008B4496"/>
    <w:rsid w:val="008B742D"/>
    <w:rsid w:val="008F1D80"/>
    <w:rsid w:val="00926FA7"/>
    <w:rsid w:val="00986744"/>
    <w:rsid w:val="009B67FA"/>
    <w:rsid w:val="009C0DEF"/>
    <w:rsid w:val="009C35BD"/>
    <w:rsid w:val="009E7178"/>
    <w:rsid w:val="00A602D8"/>
    <w:rsid w:val="00A64EEB"/>
    <w:rsid w:val="00A66218"/>
    <w:rsid w:val="00AD4EDD"/>
    <w:rsid w:val="00B228D8"/>
    <w:rsid w:val="00BA1648"/>
    <w:rsid w:val="00BE2C0C"/>
    <w:rsid w:val="00C160F9"/>
    <w:rsid w:val="00C404D9"/>
    <w:rsid w:val="00C64EA6"/>
    <w:rsid w:val="00CA45F2"/>
    <w:rsid w:val="00CA6BFD"/>
    <w:rsid w:val="00CC6CEB"/>
    <w:rsid w:val="00CF0707"/>
    <w:rsid w:val="00D142BD"/>
    <w:rsid w:val="00D22413"/>
    <w:rsid w:val="00D311D0"/>
    <w:rsid w:val="00D6781B"/>
    <w:rsid w:val="00D67BD9"/>
    <w:rsid w:val="00DB5329"/>
    <w:rsid w:val="00DD37FF"/>
    <w:rsid w:val="00E1173B"/>
    <w:rsid w:val="00E4751E"/>
    <w:rsid w:val="00E73172"/>
    <w:rsid w:val="00E9373D"/>
    <w:rsid w:val="00EF7DEA"/>
    <w:rsid w:val="00F066D3"/>
    <w:rsid w:val="00F54619"/>
    <w:rsid w:val="00F878D2"/>
    <w:rsid w:val="00F92FE4"/>
    <w:rsid w:val="00FE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89474"/>
  <w15:docId w15:val="{11A4C827-6F1D-48C2-B73E-AF28D6EC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3"/>
      <w:szCs w:val="23"/>
    </w:rPr>
  </w:style>
  <w:style w:type="paragraph" w:styleId="a5">
    <w:name w:val="List Paragraph"/>
    <w:basedOn w:val="a"/>
    <w:uiPriority w:val="1"/>
    <w:qFormat/>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6">
    <w:name w:val="header"/>
    <w:basedOn w:val="a"/>
    <w:link w:val="a7"/>
    <w:uiPriority w:val="99"/>
    <w:unhideWhenUsed/>
    <w:rsid w:val="003115E6"/>
    <w:pPr>
      <w:tabs>
        <w:tab w:val="center" w:pos="4252"/>
        <w:tab w:val="right" w:pos="8504"/>
      </w:tabs>
      <w:snapToGrid w:val="0"/>
    </w:pPr>
  </w:style>
  <w:style w:type="character" w:customStyle="1" w:styleId="a7">
    <w:name w:val="ヘッダー (文字)"/>
    <w:basedOn w:val="a0"/>
    <w:link w:val="a6"/>
    <w:uiPriority w:val="99"/>
    <w:rsid w:val="003115E6"/>
    <w:rPr>
      <w:rFonts w:ascii="ＭＳ 明朝" w:eastAsia="ＭＳ 明朝" w:hAnsi="ＭＳ 明朝" w:cs="ＭＳ 明朝"/>
      <w:lang w:eastAsia="ja-JP"/>
    </w:rPr>
  </w:style>
  <w:style w:type="paragraph" w:styleId="a8">
    <w:name w:val="footer"/>
    <w:basedOn w:val="a"/>
    <w:link w:val="a9"/>
    <w:uiPriority w:val="99"/>
    <w:unhideWhenUsed/>
    <w:rsid w:val="003115E6"/>
    <w:pPr>
      <w:tabs>
        <w:tab w:val="center" w:pos="4252"/>
        <w:tab w:val="right" w:pos="8504"/>
      </w:tabs>
      <w:snapToGrid w:val="0"/>
    </w:pPr>
  </w:style>
  <w:style w:type="character" w:customStyle="1" w:styleId="a9">
    <w:name w:val="フッター (文字)"/>
    <w:basedOn w:val="a0"/>
    <w:link w:val="a8"/>
    <w:uiPriority w:val="99"/>
    <w:rsid w:val="003115E6"/>
    <w:rPr>
      <w:rFonts w:ascii="ＭＳ 明朝" w:eastAsia="ＭＳ 明朝" w:hAnsi="ＭＳ 明朝" w:cs="ＭＳ 明朝"/>
      <w:lang w:eastAsia="ja-JP"/>
    </w:rPr>
  </w:style>
  <w:style w:type="character" w:customStyle="1" w:styleId="a4">
    <w:name w:val="本文 (文字)"/>
    <w:basedOn w:val="a0"/>
    <w:link w:val="a3"/>
    <w:uiPriority w:val="1"/>
    <w:rsid w:val="003115E6"/>
    <w:rPr>
      <w:rFonts w:ascii="ＭＳ 明朝" w:eastAsia="ＭＳ 明朝" w:hAnsi="ＭＳ 明朝" w:cs="ＭＳ 明朝"/>
      <w:sz w:val="23"/>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cp:lastPrinted>2023-11-17T05:22:00Z</cp:lastPrinted>
  <dcterms:created xsi:type="dcterms:W3CDTF">2023-08-21T03:03:00Z</dcterms:created>
  <dcterms:modified xsi:type="dcterms:W3CDTF">2023-11-17T05:22:00Z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2019</vt:lpwstr>
  </property>
  <property fmtid="{D5CDD505-2E9C-101B-9397-08002B2CF9AE}" pid="4" name="LastSaved">
    <vt:filetime>2023-07-14T00:00:00Z</vt:filetime>
  </property>
  <property fmtid="{D5CDD505-2E9C-101B-9397-08002B2CF9AE}" pid="5" name="Producer">
    <vt:lpwstr>Microsoft® Word 2019</vt:lpwstr>
  </property>
</Properties>
</file>